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D96" w:rsidRDefault="00552D96" w:rsidP="00552D96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>
        <w:rPr>
          <w:szCs w:val="28"/>
        </w:rPr>
        <w:t>Ответьте на вопросы:</w:t>
      </w:r>
    </w:p>
    <w:p w:rsidR="00552D96" w:rsidRDefault="00552D96" w:rsidP="00552D96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</w:p>
    <w:p w:rsidR="00552D96" w:rsidRPr="00625D37" w:rsidRDefault="00552D96" w:rsidP="00552D96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>
        <w:rPr>
          <w:szCs w:val="28"/>
        </w:rPr>
        <w:t>1</w:t>
      </w:r>
      <w:proofErr w:type="gramStart"/>
      <w:r w:rsidRPr="00625D37">
        <w:rPr>
          <w:szCs w:val="28"/>
        </w:rPr>
        <w:t xml:space="preserve"> К</w:t>
      </w:r>
      <w:proofErr w:type="gramEnd"/>
      <w:r w:rsidRPr="00625D37">
        <w:rPr>
          <w:szCs w:val="28"/>
        </w:rPr>
        <w:t>аковы принципы составления финансовой отчетности</w:t>
      </w:r>
      <w:r>
        <w:rPr>
          <w:szCs w:val="28"/>
        </w:rPr>
        <w:t xml:space="preserve"> в соответствии с МСФО</w:t>
      </w:r>
      <w:r w:rsidRPr="00625D37">
        <w:rPr>
          <w:szCs w:val="28"/>
        </w:rPr>
        <w:t>?</w:t>
      </w:r>
    </w:p>
    <w:p w:rsidR="00552D96" w:rsidRPr="00625D37" w:rsidRDefault="00552D96" w:rsidP="00552D96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>
        <w:rPr>
          <w:szCs w:val="28"/>
        </w:rPr>
        <w:t>2</w:t>
      </w:r>
      <w:proofErr w:type="gramStart"/>
      <w:r w:rsidRPr="00625D37">
        <w:rPr>
          <w:szCs w:val="28"/>
        </w:rPr>
        <w:t xml:space="preserve"> Н</w:t>
      </w:r>
      <w:proofErr w:type="gramEnd"/>
      <w:r w:rsidRPr="00625D37">
        <w:rPr>
          <w:szCs w:val="28"/>
        </w:rPr>
        <w:t>азовите</w:t>
      </w:r>
      <w:r>
        <w:rPr>
          <w:szCs w:val="28"/>
        </w:rPr>
        <w:t xml:space="preserve"> и охарактеризуйте</w:t>
      </w:r>
      <w:r w:rsidRPr="00625D37">
        <w:rPr>
          <w:szCs w:val="28"/>
        </w:rPr>
        <w:t xml:space="preserve"> элементы финансовой отчетности.</w:t>
      </w:r>
    </w:p>
    <w:p w:rsidR="00552D96" w:rsidRPr="00625D37" w:rsidRDefault="00552D96" w:rsidP="00552D96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>
        <w:rPr>
          <w:szCs w:val="28"/>
        </w:rPr>
        <w:t>3</w:t>
      </w:r>
      <w:proofErr w:type="gramStart"/>
      <w:r w:rsidRPr="00625D37">
        <w:rPr>
          <w:szCs w:val="28"/>
        </w:rPr>
        <w:t xml:space="preserve"> К</w:t>
      </w:r>
      <w:proofErr w:type="gramEnd"/>
      <w:r w:rsidRPr="00625D37">
        <w:rPr>
          <w:szCs w:val="28"/>
        </w:rPr>
        <w:t>акова взаимосвязь между формами и элементами финансовой отчетности?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8B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2D9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18BC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D9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D9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SPecialiST RePack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2018-09-16T14:54:00Z</dcterms:created>
  <dcterms:modified xsi:type="dcterms:W3CDTF">2018-09-16T14:55:00Z</dcterms:modified>
</cp:coreProperties>
</file>